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5E0" w:rsidRPr="002C1004" w:rsidRDefault="006F5B42" w:rsidP="00D17236">
      <w:pPr>
        <w:ind w:firstLine="720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Предлог </w:t>
      </w:r>
      <w:r w:rsidR="00772AAA" w:rsidRPr="00A34454">
        <w:rPr>
          <w:rFonts w:ascii="Times New Roman" w:hAnsi="Times New Roman" w:cs="Times New Roman"/>
          <w:b/>
          <w:sz w:val="24"/>
          <w:szCs w:val="24"/>
        </w:rPr>
        <w:t xml:space="preserve">Програм </w:t>
      </w:r>
      <w:proofErr w:type="spellStart"/>
      <w:r w:rsidR="00772AAA" w:rsidRPr="00A34454">
        <w:rPr>
          <w:rFonts w:ascii="Times New Roman" w:hAnsi="Times New Roman" w:cs="Times New Roman"/>
          <w:b/>
          <w:sz w:val="24"/>
          <w:szCs w:val="24"/>
        </w:rPr>
        <w:t>одржавања</w:t>
      </w:r>
      <w:proofErr w:type="spellEnd"/>
      <w:r w:rsidR="00772AAA"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транспортном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гасоводном</w:t>
      </w:r>
      <w:proofErr w:type="spellEnd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5896" w:rsidRPr="00A34454">
        <w:rPr>
          <w:rStyle w:val="ct-span"/>
          <w:rFonts w:ascii="Times New Roman" w:hAnsi="Times New Roman" w:cs="Times New Roman"/>
          <w:b/>
          <w:sz w:val="24"/>
          <w:szCs w:val="24"/>
        </w:rPr>
        <w:t>систему</w:t>
      </w:r>
      <w:proofErr w:type="spellEnd"/>
      <w:r w:rsidR="00A85896" w:rsidRPr="00A344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2AAA" w:rsidRPr="00A34454">
        <w:rPr>
          <w:rFonts w:ascii="Times New Roman" w:hAnsi="Times New Roman" w:cs="Times New Roman"/>
          <w:b/>
          <w:sz w:val="24"/>
          <w:szCs w:val="24"/>
        </w:rPr>
        <w:t>„</w:t>
      </w:r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>Транспорт</w:t>
      </w:r>
      <w:proofErr w:type="spellStart"/>
      <w:r w:rsidR="00772AAA" w:rsidRPr="00A34454">
        <w:rPr>
          <w:rFonts w:ascii="Times New Roman" w:hAnsi="Times New Roman" w:cs="Times New Roman"/>
          <w:b/>
          <w:sz w:val="24"/>
          <w:szCs w:val="24"/>
        </w:rPr>
        <w:t>гас</w:t>
      </w:r>
      <w:proofErr w:type="spellEnd"/>
      <w:r w:rsidR="00B85AFD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Србија</w:t>
      </w:r>
      <w:r w:rsidR="00772AAA" w:rsidRPr="00A34454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="00772AAA" w:rsidRPr="00A34454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="00772AAA" w:rsidRPr="00A34454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A282F">
        <w:rPr>
          <w:rFonts w:ascii="Times New Roman" w:hAnsi="Times New Roman" w:cs="Times New Roman"/>
          <w:b/>
          <w:sz w:val="24"/>
          <w:szCs w:val="24"/>
        </w:rPr>
        <w:t>6</w:t>
      </w:r>
      <w:r w:rsidR="00772AAA" w:rsidRPr="00A344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6A4C" w:rsidRPr="00A34454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proofErr w:type="spellStart"/>
      <w:r w:rsidR="00772AAA" w:rsidRPr="00A34454">
        <w:rPr>
          <w:rFonts w:ascii="Times New Roman" w:hAnsi="Times New Roman" w:cs="Times New Roman"/>
          <w:b/>
          <w:sz w:val="24"/>
          <w:szCs w:val="24"/>
        </w:rPr>
        <w:t>одину</w:t>
      </w:r>
      <w:proofErr w:type="spellEnd"/>
      <w:r w:rsidR="002C1004">
        <w:rPr>
          <w:rFonts w:ascii="Times New Roman" w:hAnsi="Times New Roman" w:cs="Times New Roman"/>
          <w:b/>
          <w:sz w:val="24"/>
          <w:szCs w:val="24"/>
          <w:lang w:val="sr-Latn-RS"/>
        </w:rPr>
        <w:t>.</w:t>
      </w:r>
    </w:p>
    <w:p w:rsidR="00772AAA" w:rsidRPr="00A34454" w:rsidRDefault="00754C5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обавештења </w:t>
      </w:r>
      <w:r w:rsidR="00E01D40">
        <w:rPr>
          <w:rFonts w:ascii="Times New Roman" w:hAnsi="Times New Roman" w:cs="Times New Roman"/>
          <w:sz w:val="24"/>
          <w:szCs w:val="24"/>
          <w:lang w:val="sr-Cyrl-RS"/>
        </w:rPr>
        <w:t>в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>ласника транспорног система</w:t>
      </w:r>
      <w:r w:rsidR="00B32D9B" w:rsidRPr="00A3445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>ЈП С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EB0C0A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бијагас 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2870E8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4A282F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B32D9B" w:rsidRPr="00D614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4A282F">
        <w:rPr>
          <w:rFonts w:ascii="Times New Roman" w:hAnsi="Times New Roman" w:cs="Times New Roman"/>
          <w:sz w:val="24"/>
          <w:szCs w:val="24"/>
        </w:rPr>
        <w:t>10</w:t>
      </w:r>
      <w:r w:rsidR="00253C1B" w:rsidRPr="00D61477"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81597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53C1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B32D9B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године 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планирани 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термини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радов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замене секционих вентила са ак</w:t>
      </w:r>
      <w:r w:rsidR="00C1290F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>уаторима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се </w:t>
      </w:r>
      <w:r w:rsidR="00985008">
        <w:rPr>
          <w:rFonts w:ascii="Times New Roman" w:hAnsi="Times New Roman" w:cs="Times New Roman"/>
          <w:sz w:val="24"/>
          <w:szCs w:val="24"/>
          <w:lang w:val="sr-Cyrl-RS"/>
        </w:rPr>
        <w:t>изводе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према датумима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наведени</w:t>
      </w:r>
      <w:r w:rsidR="00FB73E3" w:rsidRPr="00A34454">
        <w:rPr>
          <w:rFonts w:ascii="Times New Roman" w:hAnsi="Times New Roman" w:cs="Times New Roman"/>
          <w:sz w:val="24"/>
          <w:szCs w:val="24"/>
          <w:lang w:val="sr-Cyrl-RS"/>
        </w:rPr>
        <w:t>м</w:t>
      </w:r>
      <w:r w:rsidRPr="00A34454">
        <w:rPr>
          <w:rFonts w:ascii="Times New Roman" w:hAnsi="Times New Roman" w:cs="Times New Roman"/>
          <w:sz w:val="24"/>
          <w:szCs w:val="24"/>
          <w:lang w:val="sr-Cyrl-RS"/>
        </w:rPr>
        <w:t xml:space="preserve"> у табели.</w:t>
      </w:r>
    </w:p>
    <w:tbl>
      <w:tblPr>
        <w:tblStyle w:val="TableGrid"/>
        <w:tblW w:w="15689" w:type="dxa"/>
        <w:tblLayout w:type="fixed"/>
        <w:tblLook w:val="04A0" w:firstRow="1" w:lastRow="0" w:firstColumn="1" w:lastColumn="0" w:noHBand="0" w:noVBand="1"/>
      </w:tblPr>
      <w:tblGrid>
        <w:gridCol w:w="906"/>
        <w:gridCol w:w="2004"/>
        <w:gridCol w:w="1366"/>
        <w:gridCol w:w="1549"/>
        <w:gridCol w:w="1366"/>
        <w:gridCol w:w="911"/>
        <w:gridCol w:w="911"/>
        <w:gridCol w:w="911"/>
        <w:gridCol w:w="899"/>
        <w:gridCol w:w="4866"/>
      </w:tblGrid>
      <w:tr w:rsidR="005D372D" w:rsidRPr="00EB0C0A" w:rsidTr="00D17236">
        <w:trPr>
          <w:trHeight w:val="604"/>
        </w:trPr>
        <w:tc>
          <w:tcPr>
            <w:tcW w:w="90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затварања</w:t>
            </w:r>
          </w:p>
        </w:tc>
        <w:tc>
          <w:tcPr>
            <w:tcW w:w="2004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Место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извођења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Улазна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</w:p>
        </w:tc>
        <w:tc>
          <w:tcPr>
            <w:tcW w:w="154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Излазна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тачка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3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Купац</w:t>
            </w:r>
            <w:proofErr w:type="spellEnd"/>
            <w:r w:rsidR="005E7B3E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/ Трговац</w:t>
            </w:r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почетка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Датум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завршетка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</w:p>
        </w:tc>
        <w:tc>
          <w:tcPr>
            <w:tcW w:w="911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8E2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</w:t>
            </w:r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m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3/</w:t>
            </w:r>
            <w:proofErr w:type="spellStart"/>
            <w:r w:rsidR="008E26C9" w:rsidRPr="003A1977">
              <w:rPr>
                <w:rFonts w:ascii="Times New Roman" w:hAnsi="Times New Roman" w:cs="Times New Roman"/>
                <w:sz w:val="14"/>
                <w:szCs w:val="14"/>
              </w:rPr>
              <w:t>čas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899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Преостали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капацитет</w:t>
            </w:r>
            <w:proofErr w:type="spellEnd"/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(%)</w:t>
            </w:r>
          </w:p>
        </w:tc>
        <w:tc>
          <w:tcPr>
            <w:tcW w:w="4866" w:type="dxa"/>
          </w:tcPr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НАПОМЕНА</w:t>
            </w:r>
          </w:p>
          <w:p w:rsidR="00BC3CE2" w:rsidRPr="003A1977" w:rsidRDefault="00BC3CE2" w:rsidP="00772AA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E01D40" w:rsidRPr="00EB0C0A" w:rsidTr="00D17236">
        <w:trPr>
          <w:trHeight w:val="604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11</w:t>
            </w: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 (ст. 00+000)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РГ-04-15, деоница ГРЧ Госпођинци-БВ Србобран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Темерин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Србобран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Пионир Србобран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СГС Србобран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C1290F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EB09B8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Србијагас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 Темерин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,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Врбасгас, Сомборгас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Пионир Србобран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 (СГС Србобран)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1.04.2026.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4.04.2026.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пет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 гаса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кроз деоницу. Без гаса сигурно остају наведене излазне тачке. У зависности од потрошње у блокираној деоници БВ Србобран (Ст. 26+512)-ГМРС Сомбор (Ст.84+292)  без гаса могу да остану и: ГМРС Бачко Добро Поље, ГМРС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Врбас, ГМРС Кула, ГМРС Оџаци, ГМРС Руски Крстур, ГМРС Црвенка, ГМРС Сивац, ГМРС Апатин, ГМРС Кљајићево и ГМРС Сомбор</w:t>
            </w:r>
          </w:p>
        </w:tc>
      </w:tr>
      <w:tr w:rsidR="00E01D40" w:rsidRPr="00EB0C0A" w:rsidTr="00D17236">
        <w:trPr>
          <w:trHeight w:val="1125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9-1</w:t>
            </w: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МГ-04/2: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 (ст. 59+154)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Блок станица Бешка (ст. 80+800)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Госпођинцима,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Госпођинци-Батајница</w:t>
            </w: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Будисава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ТЕ-ТО Нови Сад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Шајкаш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Вилово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366" w:type="dxa"/>
          </w:tcPr>
          <w:p w:rsidR="00E01D40" w:rsidRPr="00C1290F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</w:t>
            </w:r>
            <w:proofErr w:type="spellStart"/>
            <w:r w:rsidRPr="00200074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ЈП Сбијагас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Нови Сад-Гас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E01D40" w:rsidRPr="00C1290F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Панонске ТЕ-ТО (ТЕ-ТО Нови Сад)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11.05.2026.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</w:t>
            </w:r>
            <w:r w:rsidR="00431C0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осам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</w:t>
            </w:r>
          </w:p>
          <w:p w:rsidR="00E01D40" w:rsidRPr="00CA64C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на</w:t>
            </w:r>
            <w:proofErr w:type="spellEnd"/>
            <w:proofErr w:type="gram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гасоводу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МГ-04/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II.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За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време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трајања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радова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долази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потпуног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прекида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транспорте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гаса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кро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деоницу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.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Неопходно је израдити обилазни вод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ГРЧ Госпођинци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</w:tr>
      <w:tr w:rsidR="00E01D40" w:rsidRPr="00EB0C0A" w:rsidTr="00A02640">
        <w:trPr>
          <w:trHeight w:val="764"/>
        </w:trPr>
        <w:tc>
          <w:tcPr>
            <w:tcW w:w="906" w:type="dxa"/>
          </w:tcPr>
          <w:p w:rsidR="00E01D40" w:rsidRP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01D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Зона </w:t>
            </w:r>
            <w:r w:rsidRPr="00E01D40">
              <w:rPr>
                <w:rFonts w:ascii="Times New Roman" w:hAnsi="Times New Roman" w:cs="Times New Roman"/>
                <w:sz w:val="14"/>
                <w:szCs w:val="14"/>
              </w:rPr>
              <w:t>8-3</w:t>
            </w:r>
          </w:p>
        </w:tc>
        <w:tc>
          <w:tcPr>
            <w:tcW w:w="2004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Госпођинци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ГМС 4 у чвору Г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o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сопођинци</w:t>
            </w: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Двосмерни гасовод ДВ 04-17.Госпођинци-Б. Двор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Pr="00EB09B8" w:rsidRDefault="00E01D40" w:rsidP="00E01D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Гаспром“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5.05.2026.</w:t>
            </w:r>
          </w:p>
        </w:tc>
        <w:tc>
          <w:tcPr>
            <w:tcW w:w="911" w:type="dxa"/>
          </w:tcPr>
          <w:p w:rsidR="00E01D40" w:rsidRPr="00CF04E9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9.05.2026.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</w:t>
            </w:r>
            <w:proofErr w:type="spellStart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>исецање</w:t>
            </w:r>
            <w:proofErr w:type="spellEnd"/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 (шест)</w:t>
            </w:r>
            <w:r w:rsidRPr="003A1977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вентила са заменом актуатора у чворишту Госпођинци. За време трајања радова долази до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смањења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испоруке гаса из Гастрансовог гасовод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 на  ГМС 4 у Гсопођинцима и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потпуни прекид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утускивање гаса у ПГС Б. Двор двосмерним гасоводм ДВ 04-17.Госпођинци-Б. Двор 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</w:tr>
      <w:tr w:rsidR="00E01D40" w:rsidRPr="00EB0C0A" w:rsidTr="00D17236">
        <w:trPr>
          <w:trHeight w:val="1170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 w:rsidR="002A0D8F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-1</w:t>
            </w:r>
          </w:p>
        </w:tc>
        <w:tc>
          <w:tcPr>
            <w:tcW w:w="2004" w:type="dxa"/>
          </w:tcPr>
          <w:p w:rsidR="00A02640" w:rsidRPr="00412BF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од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ОЧС на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Батајница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(Ст. 00+000)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-до </w:t>
            </w:r>
          </w:p>
          <w:p w:rsidR="00E01D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ПЧС на ГРЧ Шабац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ЈП</w:t>
            </w: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E01D40" w:rsidRPr="00253C1B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E01D40" w:rsidRPr="003A1977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18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="00A02640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E01D40" w:rsidRPr="00EB0C0A" w:rsidTr="00D17236">
        <w:trPr>
          <w:trHeight w:val="367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19</w:t>
            </w:r>
          </w:p>
        </w:tc>
        <w:tc>
          <w:tcPr>
            <w:tcW w:w="2004" w:type="dxa"/>
          </w:tcPr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Ланиште (ст.41+800)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Лева обала В. Мораве (ст.58+330)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БВ Десна обала В. Мораве (ст.58+636)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МГ-08</w:t>
            </w:r>
          </w:p>
        </w:tc>
        <w:tc>
          <w:tcPr>
            <w:tcW w:w="1549" w:type="dxa"/>
          </w:tcPr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Марковац 2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Свилајнац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Лапово 2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 2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Јагодина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Ћуприја</w:t>
            </w:r>
          </w:p>
          <w:p w:rsidR="00E01D40" w:rsidRPr="00D17236" w:rsidRDefault="00E01D40" w:rsidP="00E01D40">
            <w:pPr>
              <w:rPr>
                <w:rFonts w:ascii="Times New Roman" w:hAnsi="Times New Roman" w:cs="Times New Roman"/>
                <w:sz w:val="10"/>
                <w:szCs w:val="10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Параћин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D17236">
              <w:rPr>
                <w:rFonts w:ascii="Times New Roman" w:hAnsi="Times New Roman" w:cs="Times New Roman"/>
                <w:sz w:val="10"/>
                <w:szCs w:val="10"/>
                <w:lang w:val="sr-Cyrl-RS"/>
              </w:rPr>
              <w:t>ГМРС Поповац</w:t>
            </w:r>
          </w:p>
        </w:tc>
        <w:tc>
          <w:tcPr>
            <w:tcW w:w="1366" w:type="dxa"/>
          </w:tcPr>
          <w:p w:rsidR="00E01D40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Снадбевач:</w:t>
            </w:r>
          </w:p>
          <w:p w:rsidR="00E01D40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 ЈП Србијагас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Кроноспан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Моравацем, </w:t>
            </w:r>
          </w:p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</w:p>
        </w:tc>
        <w:tc>
          <w:tcPr>
            <w:tcW w:w="911" w:type="dxa"/>
          </w:tcPr>
          <w:p w:rsidR="00E01D40" w:rsidRPr="00253C1B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07.07.202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253C1B" w:rsidRDefault="00E01D40" w:rsidP="00E13176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10.07.202</w:t>
            </w:r>
            <w:r w:rsidR="00E13176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Замена-исецање 3 (три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МГ-08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потпуног прекида транспорта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гаса кроз деоницу.</w:t>
            </w:r>
          </w:p>
        </w:tc>
      </w:tr>
      <w:tr w:rsidR="00E01D40" w:rsidRPr="00EB0C0A" w:rsidTr="00722B93">
        <w:trPr>
          <w:trHeight w:val="980"/>
        </w:trPr>
        <w:tc>
          <w:tcPr>
            <w:tcW w:w="90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14</w:t>
            </w:r>
            <w:r w:rsidR="002A0D8F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-2</w:t>
            </w:r>
          </w:p>
        </w:tc>
        <w:tc>
          <w:tcPr>
            <w:tcW w:w="2004" w:type="dxa"/>
          </w:tcPr>
          <w:p w:rsidR="00A02640" w:rsidRPr="00A248C0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/II</w:t>
            </w:r>
          </w:p>
          <w:p w:rsidR="00E01D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Од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ОЧС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на ГРЧ Шабац,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(Ст. .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+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537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до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БВ Шепак Р. Српска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(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лева обала Дрине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)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(ст. 115+437)</w:t>
            </w:r>
          </w:p>
        </w:tc>
        <w:tc>
          <w:tcPr>
            <w:tcW w:w="13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РГ-05-04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</w:p>
        </w:tc>
        <w:tc>
          <w:tcPr>
            <w:tcW w:w="154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Лук Лозница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Лешница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Дуваниште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1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ГМРС Шабац 2</w:t>
            </w:r>
          </w:p>
        </w:tc>
        <w:tc>
          <w:tcPr>
            <w:tcW w:w="1366" w:type="dxa"/>
          </w:tcPr>
          <w:p w:rsidR="00E01D40" w:rsidRPr="00EB09B8" w:rsidRDefault="00E01D40" w:rsidP="00E01D40">
            <w:pPr>
              <w:jc w:val="both"/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: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Ј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ц,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Latn-RS"/>
              </w:rPr>
              <w:t>’’</w:t>
            </w: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Гаспром“ </w:t>
            </w: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,ОТС:Гаспромет ПалеДистрибутер:Лозница-Гас, ЈПСрбијагас,ЈКП Топлана Шабац</w:t>
            </w:r>
          </w:p>
          <w:p w:rsidR="00E01D40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 xml:space="preserve">Крајњи купац: </w:t>
            </w:r>
          </w:p>
          <w:p w:rsidR="00E01D40" w:rsidRPr="00253C1B" w:rsidRDefault="00E01D40" w:rsidP="00E01D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Дуваниште</w:t>
            </w:r>
          </w:p>
        </w:tc>
        <w:tc>
          <w:tcPr>
            <w:tcW w:w="911" w:type="dxa"/>
          </w:tcPr>
          <w:p w:rsidR="00E01D40" w:rsidRPr="003A1977" w:rsidRDefault="00E13176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28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13176" w:rsidP="00E13176">
            <w:pPr>
              <w:rPr>
                <w:rFonts w:ascii="Times New Roman" w:hAnsi="Times New Roman" w:cs="Times New Roman"/>
                <w:sz w:val="14"/>
                <w:szCs w:val="14"/>
                <w:highlight w:val="yellow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30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.0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7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.202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6</w:t>
            </w:r>
            <w:r w:rsidR="00E01D40" w:rsidRPr="00253C1B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</w:t>
            </w:r>
          </w:p>
        </w:tc>
        <w:tc>
          <w:tcPr>
            <w:tcW w:w="911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899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0%</w:t>
            </w:r>
          </w:p>
        </w:tc>
        <w:tc>
          <w:tcPr>
            <w:tcW w:w="4866" w:type="dxa"/>
          </w:tcPr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Замена-исецање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3 (три</w:t>
            </w:r>
            <w:r w:rsidR="00A02640"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) 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 вентила са заменом актуатора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на гасоводу РГ-05-04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 xml:space="preserve"> 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/</w:t>
            </w:r>
            <w:r w:rsidR="00A02640"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II</w:t>
            </w: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. За време трајања радова долази до</w:t>
            </w:r>
          </w:p>
          <w:p w:rsidR="00E01D40" w:rsidRPr="003A1977" w:rsidRDefault="00E01D40" w:rsidP="00E01D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 w:rsidRPr="003A1977"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 xml:space="preserve">потпуног прекида транспорте гаса кроз деоницу. </w:t>
            </w:r>
          </w:p>
        </w:tc>
      </w:tr>
      <w:tr w:rsidR="00A02640" w:rsidRPr="00EB0C0A" w:rsidTr="00E01D40">
        <w:trPr>
          <w:trHeight w:val="449"/>
        </w:trPr>
        <w:tc>
          <w:tcPr>
            <w:tcW w:w="906" w:type="dxa"/>
          </w:tcPr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Зона 16</w:t>
            </w:r>
          </w:p>
        </w:tc>
        <w:tc>
          <w:tcPr>
            <w:tcW w:w="2004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ГРЧ Панчево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славина 620</w:t>
            </w:r>
          </w:p>
        </w:tc>
        <w:tc>
          <w:tcPr>
            <w:tcW w:w="1366" w:type="dxa"/>
          </w:tcPr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БРМ на гасоводу РГ-04-07</w:t>
            </w:r>
          </w:p>
        </w:tc>
        <w:tc>
          <w:tcPr>
            <w:tcW w:w="1549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Гасовод МГ-01</w:t>
            </w:r>
          </w:p>
        </w:tc>
        <w:tc>
          <w:tcPr>
            <w:tcW w:w="1366" w:type="dxa"/>
          </w:tcPr>
          <w:p w:rsidR="00A02640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Снабдевач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A02640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  <w:r>
              <w:rPr>
                <w:rFonts w:ascii="Times New Roman" w:hAnsi="Times New Roman" w:cs="Times New Roman"/>
                <w:sz w:val="12"/>
                <w:szCs w:val="12"/>
              </w:rPr>
              <w:t>,</w:t>
            </w:r>
          </w:p>
          <w:p w:rsidR="00A02640" w:rsidRPr="001377BC" w:rsidRDefault="00A02640" w:rsidP="00A02640">
            <w:pP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НИС</w:t>
            </w:r>
          </w:p>
          <w:p w:rsidR="00A02640" w:rsidRPr="00C1290F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Д</w:t>
            </w:r>
            <w:r w:rsidRPr="00200074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истрибутер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A02640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EB09B8">
              <w:rPr>
                <w:rFonts w:ascii="Times New Roman" w:hAnsi="Times New Roman" w:cs="Times New Roman"/>
                <w:sz w:val="12"/>
                <w:szCs w:val="12"/>
              </w:rPr>
              <w:t xml:space="preserve">ЈП </w:t>
            </w:r>
            <w:proofErr w:type="spellStart"/>
            <w:r w:rsidRPr="00EB09B8">
              <w:rPr>
                <w:rFonts w:ascii="Times New Roman" w:hAnsi="Times New Roman" w:cs="Times New Roman"/>
                <w:sz w:val="12"/>
                <w:szCs w:val="12"/>
              </w:rPr>
              <w:t>Србијагас</w:t>
            </w:r>
            <w:proofErr w:type="spellEnd"/>
          </w:p>
          <w:p w:rsidR="00A02640" w:rsidRPr="00C1290F" w:rsidRDefault="00A02640" w:rsidP="00A02640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крајњи купац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:</w:t>
            </w:r>
          </w:p>
          <w:p w:rsidR="00A02640" w:rsidRPr="00E13176" w:rsidRDefault="00A02640" w:rsidP="00A02640">
            <w:pPr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  <w:r w:rsidRPr="00C1290F">
              <w:rPr>
                <w:rFonts w:ascii="Times New Roman" w:hAnsi="Times New Roman" w:cs="Times New Roman"/>
                <w:sz w:val="12"/>
                <w:szCs w:val="12"/>
                <w:lang w:val="sr-Cyrl-RS"/>
              </w:rPr>
              <w:t>Петрохемија</w:t>
            </w:r>
          </w:p>
        </w:tc>
        <w:tc>
          <w:tcPr>
            <w:tcW w:w="911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02.09.2026.</w:t>
            </w:r>
          </w:p>
        </w:tc>
        <w:tc>
          <w:tcPr>
            <w:tcW w:w="911" w:type="dxa"/>
          </w:tcPr>
          <w:p w:rsidR="00A02640" w:rsidRPr="00E13176" w:rsidRDefault="00A02640" w:rsidP="00A02640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04.09.2026.</w:t>
            </w:r>
          </w:p>
        </w:tc>
        <w:tc>
          <w:tcPr>
            <w:tcW w:w="911" w:type="dxa"/>
          </w:tcPr>
          <w:p w:rsidR="00A02640" w:rsidRPr="00E40433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899" w:type="dxa"/>
          </w:tcPr>
          <w:p w:rsidR="00A02640" w:rsidRPr="00E40433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Latn-RS"/>
              </w:rPr>
              <w:t>0%</w:t>
            </w:r>
          </w:p>
        </w:tc>
        <w:tc>
          <w:tcPr>
            <w:tcW w:w="4866" w:type="dxa"/>
          </w:tcPr>
          <w:p w:rsidR="00A02640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Уколико буду непропусне све славине и новуграђени 3 МОВ-а на ГРЧ Панчево радови ће моћи бити изведени без обуставе испоруке природног гаса потрошачима</w:t>
            </w:r>
          </w:p>
          <w:p w:rsidR="00A02640" w:rsidRPr="003A1977" w:rsidRDefault="00A02640" w:rsidP="00A02640">
            <w:pP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val="sr-Cyrl-RS"/>
              </w:rPr>
              <w:t>У случају да се запорни органи пропусни тада су радови на замени предметног МОВ-а упитни и релативно тешко изводљиви обзиром да се не зна да ли ће и када потрошачи који имају везе са НИС-ом радити и трошити гас</w:t>
            </w:r>
          </w:p>
        </w:tc>
      </w:tr>
    </w:tbl>
    <w:p w:rsidR="00253C1B" w:rsidRPr="00824C12" w:rsidRDefault="00253C1B" w:rsidP="006F5B42">
      <w:pPr>
        <w:rPr>
          <w:rFonts w:ascii="Times New Roman" w:hAnsi="Times New Roman" w:cs="Times New Roman"/>
          <w:sz w:val="30"/>
          <w:szCs w:val="30"/>
          <w:lang w:val="sr-Latn-RS"/>
        </w:rPr>
      </w:pPr>
    </w:p>
    <w:sectPr w:rsidR="00253C1B" w:rsidRPr="00824C12" w:rsidSect="006F5B42">
      <w:pgSz w:w="16838" w:h="11906" w:orient="landscape" w:code="9"/>
      <w:pgMar w:top="720" w:right="720" w:bottom="426" w:left="720" w:header="432" w:footer="43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B51AF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C0061"/>
    <w:multiLevelType w:val="hybridMultilevel"/>
    <w:tmpl w:val="9328CE3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C5107"/>
    <w:multiLevelType w:val="hybridMultilevel"/>
    <w:tmpl w:val="F88A8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AA"/>
    <w:rsid w:val="000A2B8B"/>
    <w:rsid w:val="000D7185"/>
    <w:rsid w:val="00102910"/>
    <w:rsid w:val="00113572"/>
    <w:rsid w:val="00127637"/>
    <w:rsid w:val="00131412"/>
    <w:rsid w:val="00135BD1"/>
    <w:rsid w:val="001377BC"/>
    <w:rsid w:val="001503D3"/>
    <w:rsid w:val="001A2B8F"/>
    <w:rsid w:val="001B40C9"/>
    <w:rsid w:val="001C0802"/>
    <w:rsid w:val="001C1331"/>
    <w:rsid w:val="001F65E1"/>
    <w:rsid w:val="00200074"/>
    <w:rsid w:val="00202596"/>
    <w:rsid w:val="00210555"/>
    <w:rsid w:val="00227074"/>
    <w:rsid w:val="00253C1B"/>
    <w:rsid w:val="002870E8"/>
    <w:rsid w:val="002A0D8F"/>
    <w:rsid w:val="002B1594"/>
    <w:rsid w:val="002C065C"/>
    <w:rsid w:val="002C0C7B"/>
    <w:rsid w:val="002C1004"/>
    <w:rsid w:val="002C2124"/>
    <w:rsid w:val="002C40D3"/>
    <w:rsid w:val="002C6224"/>
    <w:rsid w:val="00313F6D"/>
    <w:rsid w:val="00314930"/>
    <w:rsid w:val="00315B30"/>
    <w:rsid w:val="003244A9"/>
    <w:rsid w:val="00360ABD"/>
    <w:rsid w:val="003642E3"/>
    <w:rsid w:val="003943A4"/>
    <w:rsid w:val="0039676B"/>
    <w:rsid w:val="003A1977"/>
    <w:rsid w:val="003F4CFB"/>
    <w:rsid w:val="004013C1"/>
    <w:rsid w:val="00420235"/>
    <w:rsid w:val="00420F9C"/>
    <w:rsid w:val="00431C0B"/>
    <w:rsid w:val="00440EDA"/>
    <w:rsid w:val="00471C68"/>
    <w:rsid w:val="00471EE2"/>
    <w:rsid w:val="00476740"/>
    <w:rsid w:val="004805AD"/>
    <w:rsid w:val="00486240"/>
    <w:rsid w:val="004A066B"/>
    <w:rsid w:val="004A282F"/>
    <w:rsid w:val="004B5721"/>
    <w:rsid w:val="00535E53"/>
    <w:rsid w:val="00593100"/>
    <w:rsid w:val="005954DE"/>
    <w:rsid w:val="005B658B"/>
    <w:rsid w:val="005D372D"/>
    <w:rsid w:val="005E7B3E"/>
    <w:rsid w:val="006528B6"/>
    <w:rsid w:val="00665AEB"/>
    <w:rsid w:val="0068012B"/>
    <w:rsid w:val="00687AB9"/>
    <w:rsid w:val="00695B8E"/>
    <w:rsid w:val="006A584B"/>
    <w:rsid w:val="006C3231"/>
    <w:rsid w:val="006C6243"/>
    <w:rsid w:val="006D1D7A"/>
    <w:rsid w:val="006D2A32"/>
    <w:rsid w:val="006E5FFD"/>
    <w:rsid w:val="006F5B42"/>
    <w:rsid w:val="00700DAC"/>
    <w:rsid w:val="007069EB"/>
    <w:rsid w:val="00722B93"/>
    <w:rsid w:val="007270AD"/>
    <w:rsid w:val="00743A13"/>
    <w:rsid w:val="00752BCE"/>
    <w:rsid w:val="00754C53"/>
    <w:rsid w:val="00772AAA"/>
    <w:rsid w:val="007847EE"/>
    <w:rsid w:val="00785210"/>
    <w:rsid w:val="00785637"/>
    <w:rsid w:val="007A2B3A"/>
    <w:rsid w:val="007A49CA"/>
    <w:rsid w:val="007D65AE"/>
    <w:rsid w:val="007E0426"/>
    <w:rsid w:val="00815977"/>
    <w:rsid w:val="00821C29"/>
    <w:rsid w:val="00823E1C"/>
    <w:rsid w:val="00824C12"/>
    <w:rsid w:val="00845531"/>
    <w:rsid w:val="008504A3"/>
    <w:rsid w:val="00863317"/>
    <w:rsid w:val="00882E3B"/>
    <w:rsid w:val="008966ED"/>
    <w:rsid w:val="008D7837"/>
    <w:rsid w:val="008E26C9"/>
    <w:rsid w:val="008E6532"/>
    <w:rsid w:val="00930474"/>
    <w:rsid w:val="00955FE6"/>
    <w:rsid w:val="00971FA4"/>
    <w:rsid w:val="009827CA"/>
    <w:rsid w:val="00985008"/>
    <w:rsid w:val="009F092E"/>
    <w:rsid w:val="00A02640"/>
    <w:rsid w:val="00A230D1"/>
    <w:rsid w:val="00A34454"/>
    <w:rsid w:val="00A37FA8"/>
    <w:rsid w:val="00A444C7"/>
    <w:rsid w:val="00A472B1"/>
    <w:rsid w:val="00A56C48"/>
    <w:rsid w:val="00A85896"/>
    <w:rsid w:val="00AB35FE"/>
    <w:rsid w:val="00AC2DDC"/>
    <w:rsid w:val="00B157D3"/>
    <w:rsid w:val="00B17C69"/>
    <w:rsid w:val="00B21943"/>
    <w:rsid w:val="00B32D9B"/>
    <w:rsid w:val="00B55D61"/>
    <w:rsid w:val="00B661D9"/>
    <w:rsid w:val="00B70499"/>
    <w:rsid w:val="00B85AFD"/>
    <w:rsid w:val="00B95F8E"/>
    <w:rsid w:val="00BA1CBE"/>
    <w:rsid w:val="00BA4245"/>
    <w:rsid w:val="00BB7B3E"/>
    <w:rsid w:val="00BC3CE2"/>
    <w:rsid w:val="00BE4A10"/>
    <w:rsid w:val="00BF06BF"/>
    <w:rsid w:val="00BF55C8"/>
    <w:rsid w:val="00C1114A"/>
    <w:rsid w:val="00C1290F"/>
    <w:rsid w:val="00C31027"/>
    <w:rsid w:val="00C35AFA"/>
    <w:rsid w:val="00C36CB5"/>
    <w:rsid w:val="00C4244B"/>
    <w:rsid w:val="00C50B5B"/>
    <w:rsid w:val="00C61B60"/>
    <w:rsid w:val="00CA64C0"/>
    <w:rsid w:val="00CC36C1"/>
    <w:rsid w:val="00CF04E9"/>
    <w:rsid w:val="00D17236"/>
    <w:rsid w:val="00D2285F"/>
    <w:rsid w:val="00D36FFB"/>
    <w:rsid w:val="00D61477"/>
    <w:rsid w:val="00D72FF5"/>
    <w:rsid w:val="00DB1EAD"/>
    <w:rsid w:val="00DC73F4"/>
    <w:rsid w:val="00DF4E97"/>
    <w:rsid w:val="00E01D40"/>
    <w:rsid w:val="00E065E0"/>
    <w:rsid w:val="00E13176"/>
    <w:rsid w:val="00E15742"/>
    <w:rsid w:val="00E319DF"/>
    <w:rsid w:val="00E8459C"/>
    <w:rsid w:val="00E911EA"/>
    <w:rsid w:val="00E91930"/>
    <w:rsid w:val="00E96A4C"/>
    <w:rsid w:val="00E97B1E"/>
    <w:rsid w:val="00EA15DF"/>
    <w:rsid w:val="00EB09B8"/>
    <w:rsid w:val="00EB0C0A"/>
    <w:rsid w:val="00EB1F06"/>
    <w:rsid w:val="00EB4820"/>
    <w:rsid w:val="00EB6DEF"/>
    <w:rsid w:val="00EC00F9"/>
    <w:rsid w:val="00EF524B"/>
    <w:rsid w:val="00F23003"/>
    <w:rsid w:val="00F307B8"/>
    <w:rsid w:val="00F6218E"/>
    <w:rsid w:val="00F73A7F"/>
    <w:rsid w:val="00FB73E3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9471"/>
  <w15:chartTrackingRefBased/>
  <w15:docId w15:val="{D8365719-F1D5-4516-B71B-EF480870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0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0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013C1"/>
    <w:pPr>
      <w:ind w:left="720"/>
      <w:contextualSpacing/>
    </w:pPr>
  </w:style>
  <w:style w:type="character" w:customStyle="1" w:styleId="ct-span">
    <w:name w:val="ct-span"/>
    <w:basedOn w:val="DefaultParagraphFont"/>
    <w:rsid w:val="00A8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A5F6D-F8AD-462E-9715-30C5C816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Transportgas Srbija</dc:creator>
  <cp:keywords/>
  <dc:description/>
  <cp:lastModifiedBy>Gušić, Boris</cp:lastModifiedBy>
  <cp:revision>3</cp:revision>
  <cp:lastPrinted>2025-10-16T06:41:00Z</cp:lastPrinted>
  <dcterms:created xsi:type="dcterms:W3CDTF">2025-10-20T08:27:00Z</dcterms:created>
  <dcterms:modified xsi:type="dcterms:W3CDTF">2025-10-20T08:43:00Z</dcterms:modified>
</cp:coreProperties>
</file>